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2751" w:rsidRDefault="00222D7F">
      <w:pPr>
        <w:shd w:val="clear" w:color="auto" w:fill="FFFFFF"/>
        <w:spacing w:before="100" w:beforeAutospacing="1" w:after="0" w:line="480" w:lineRule="auto"/>
        <w:ind w:left="3600" w:firstLine="720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Page 180 </w:t>
      </w:r>
    </w:p>
    <w:p w:rsidR="00562751" w:rsidRDefault="0056275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X=movie version of lord of the rings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Y=book versions of lord of the rings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A=the probability 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p, q,r=drawn-out, dry, and boring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would find the book versions with similar characteristics to the movie trilogy. The rating for the </w:t>
      </w:r>
      <w:r>
        <w:rPr>
          <w:rFonts w:ascii="Times New Roman" w:hAnsi="Times New Roman" w:cs="Times New Roman"/>
          <w:sz w:val="24"/>
          <w:szCs w:val="24"/>
        </w:rPr>
        <w:t xml:space="preserve">argument would be 9/10. The reasons are; She was less captivated by the movie, The sorry concept is similar in the books and it makes no sense repeating a boring storyline all over again. The number promotes yo this analogical analysis as both contexts of </w:t>
      </w:r>
      <w:r>
        <w:rPr>
          <w:rFonts w:ascii="Times New Roman" w:hAnsi="Times New Roman" w:cs="Times New Roman"/>
          <w:sz w:val="24"/>
          <w:szCs w:val="24"/>
        </w:rPr>
        <w:t>the extract provides similar storylines.</w:t>
      </w:r>
    </w:p>
    <w:p w:rsidR="00562751" w:rsidRDefault="0056275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X=She has killed every house plant she owns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Y=She would not be able to care for plants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A=inability to care, killing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P, q, r=need care, need attention, need assistance, dependability</w:t>
      </w:r>
    </w:p>
    <w:p w:rsidR="00562751" w:rsidRDefault="0022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would not be able to car</w:t>
      </w:r>
      <w:r>
        <w:rPr>
          <w:rFonts w:ascii="Times New Roman" w:hAnsi="Times New Roman" w:cs="Times New Roman"/>
          <w:sz w:val="24"/>
          <w:szCs w:val="24"/>
        </w:rPr>
        <w:t xml:space="preserve">e for pets. This argument can be credited a 4/10. The reasons are, we cannot whole compare plants and animals because the type of care is different, the growth of </w:t>
      </w:r>
      <w:r>
        <w:rPr>
          <w:rFonts w:ascii="Times New Roman" w:hAnsi="Times New Roman" w:cs="Times New Roman"/>
          <w:sz w:val="24"/>
          <w:szCs w:val="24"/>
        </w:rPr>
        <w:lastRenderedPageBreak/>
        <w:t>plants is also dependent on their sustainability, and animals are more elaborate to care for.</w:t>
      </w:r>
      <w:r>
        <w:rPr>
          <w:rFonts w:ascii="Times New Roman" w:hAnsi="Times New Roman" w:cs="Times New Roman"/>
          <w:sz w:val="24"/>
          <w:szCs w:val="24"/>
        </w:rPr>
        <w:t xml:space="preserve"> Relevance is identified as an extra reason from the text as in this regard these two comparative elements are different and hence should be approached in a different aspect altogether.</w:t>
      </w:r>
    </w:p>
    <w:sectPr w:rsidR="0056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multilevel"/>
    <w:tmpl w:val="EE3042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51"/>
    <w:rsid w:val="00222D7F"/>
    <w:rsid w:val="0056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B0C4D8F-27FD-7441-827E-36B1B3BF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Massoud,Anya (EID)</dc:creator>
  <cp:lastModifiedBy>254716226303</cp:lastModifiedBy>
  <cp:revision>2</cp:revision>
  <dcterms:created xsi:type="dcterms:W3CDTF">2021-06-16T06:58:00Z</dcterms:created>
  <dcterms:modified xsi:type="dcterms:W3CDTF">2021-06-16T06:58:00Z</dcterms:modified>
</cp:coreProperties>
</file>